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A9E0F" w14:textId="77777777" w:rsidR="00882A7F" w:rsidRDefault="00882A7F" w:rsidP="00882A7F">
      <w:pPr>
        <w:jc w:val="center"/>
      </w:pPr>
      <w:r>
        <w:t>It’s all about the party!</w:t>
      </w:r>
    </w:p>
    <w:p w14:paraId="33BE79AB" w14:textId="77777777" w:rsidR="00882A7F" w:rsidRDefault="00882A7F" w:rsidP="00521503"/>
    <w:p w14:paraId="2D4E7541" w14:textId="77777777" w:rsidR="00521503" w:rsidRPr="00A276E7" w:rsidRDefault="00882A7F" w:rsidP="00521503">
      <w:r>
        <w:t>Have you ever noticed the celebration</w:t>
      </w:r>
      <w:r w:rsidR="00521503" w:rsidRPr="00A276E7">
        <w:t xml:space="preserve"> in</w:t>
      </w:r>
      <w:r>
        <w:t xml:space="preserve"> each of</w:t>
      </w:r>
      <w:r w:rsidR="00521503" w:rsidRPr="00A276E7">
        <w:t xml:space="preserve"> the parables of lost th</w:t>
      </w:r>
      <w:r>
        <w:t>ings (sheep, coin, son—Luke 15)? In each story</w:t>
      </w:r>
      <w:r w:rsidR="00521503" w:rsidRPr="00A276E7">
        <w:t xml:space="preserve">, something is lost and then found, then there’s a party. </w:t>
      </w:r>
      <w:r>
        <w:t xml:space="preserve">Far from being an incidental detail, the party is actually the key event in all three of these parables. </w:t>
      </w:r>
      <w:r w:rsidR="00521503" w:rsidRPr="00A276E7">
        <w:t xml:space="preserve"> </w:t>
      </w:r>
    </w:p>
    <w:p w14:paraId="35F51A2D" w14:textId="77777777" w:rsidR="00521503" w:rsidRPr="00A276E7" w:rsidRDefault="00521503" w:rsidP="00521503"/>
    <w:p w14:paraId="16FA08D7" w14:textId="77777777" w:rsidR="00521503" w:rsidRPr="00A276E7" w:rsidRDefault="00521503" w:rsidP="00521503">
      <w:r w:rsidRPr="00A276E7">
        <w:t xml:space="preserve">In the parable of the lost sheep, the shepherd calls his friends together, saying “Rejoice with me.” Jesus </w:t>
      </w:r>
      <w:r w:rsidR="004148FD">
        <w:t>draws his lesson from this</w:t>
      </w:r>
      <w:r w:rsidRPr="00A276E7">
        <w:t>: “Just so, I tell you, there will be more joy in heaven over one sinner who repents than over ninety-nine righteous persons who ne</w:t>
      </w:r>
      <w:r w:rsidR="00882A7F">
        <w:t>ed no repentance.” (vs. 6-7</w:t>
      </w:r>
      <w:r w:rsidRPr="00A276E7">
        <w:t>)</w:t>
      </w:r>
      <w:r w:rsidRPr="00A276E7">
        <w:br/>
      </w:r>
      <w:r w:rsidRPr="00A276E7">
        <w:br/>
        <w:t xml:space="preserve">The woman who finds her coin also calls her neighbors to share in her rejoicing. Again, Jesus states the main point: “Just so, I tell you there is joy before the angels of God over one sinner who </w:t>
      </w:r>
      <w:r w:rsidR="00882A7F">
        <w:t>repents.” (vs. 10</w:t>
      </w:r>
      <w:r w:rsidRPr="00A276E7">
        <w:t>)</w:t>
      </w:r>
    </w:p>
    <w:p w14:paraId="1131E771" w14:textId="77777777" w:rsidR="00521503" w:rsidRPr="00A276E7" w:rsidRDefault="00521503" w:rsidP="00521503"/>
    <w:p w14:paraId="42888A88" w14:textId="77777777" w:rsidR="00521503" w:rsidRPr="00A276E7" w:rsidRDefault="00521503" w:rsidP="00521503">
      <w:r w:rsidRPr="00A276E7">
        <w:t xml:space="preserve">And finally, in the Prodigal Son parable, the party is the main event. The older brother is not upset because his brother returned home, </w:t>
      </w:r>
      <w:r w:rsidR="004148FD">
        <w:t>n</w:t>
      </w:r>
      <w:r w:rsidRPr="00A276E7">
        <w:t>or because his father received him with open arms. It is the celebration that causes his jealousy. “You never gave me a young goat, that I might celebrate with my friends.” The father answers: “Son, you are always with me, and all that is mine is yours. It was fitting to celebrate</w:t>
      </w:r>
      <w:r w:rsidR="004148FD">
        <w:t xml:space="preserve"> and be glad.</w:t>
      </w:r>
      <w:r w:rsidR="00882A7F">
        <w:t>” (vs. 29-32</w:t>
      </w:r>
      <w:r w:rsidRPr="00A276E7">
        <w:t>)</w:t>
      </w:r>
    </w:p>
    <w:p w14:paraId="0B374AE4" w14:textId="77777777" w:rsidR="00521503" w:rsidRPr="00A276E7" w:rsidRDefault="00521503" w:rsidP="00521503"/>
    <w:p w14:paraId="069BA005" w14:textId="256D353A" w:rsidR="00F46375" w:rsidRDefault="00521503" w:rsidP="00F46375">
      <w:r w:rsidRPr="00A276E7">
        <w:t xml:space="preserve">What is the significance of the </w:t>
      </w:r>
      <w:r w:rsidR="00882A7F">
        <w:t xml:space="preserve">celebration? Consider the </w:t>
      </w:r>
      <w:r w:rsidRPr="00A276E7">
        <w:t xml:space="preserve">surprising statement </w:t>
      </w:r>
      <w:r w:rsidR="00882A7F">
        <w:t>in</w:t>
      </w:r>
      <w:r w:rsidRPr="00A276E7">
        <w:t xml:space="preserve"> Jesus’ application of the lost sheep parable: there is </w:t>
      </w:r>
      <w:r w:rsidR="00882A7F" w:rsidRPr="00882A7F">
        <w:rPr>
          <w:i/>
        </w:rPr>
        <w:t>more</w:t>
      </w:r>
      <w:r w:rsidRPr="00A276E7">
        <w:t xml:space="preserve"> joy in heaven over one sinner who repents than ninety-nine who need no repentance. Why is that? </w:t>
      </w:r>
      <w:r w:rsidR="00F46375">
        <w:t>T</w:t>
      </w:r>
      <w:r w:rsidR="00F46375">
        <w:t xml:space="preserve">he lost son caused the Father grief and concern; the lost sheep caused the Shepherd to go out looking for him; and the lost coin caused anxiety for the woman. Perhaps we can understand the older brother’s complaint. Why have a party? Why is there </w:t>
      </w:r>
      <w:r w:rsidR="00F46375" w:rsidRPr="00882A7F">
        <w:rPr>
          <w:i/>
        </w:rPr>
        <w:t>more</w:t>
      </w:r>
      <w:r w:rsidR="00F46375">
        <w:t xml:space="preserve"> joy for him? </w:t>
      </w:r>
    </w:p>
    <w:p w14:paraId="1B5693D2" w14:textId="77777777" w:rsidR="00F46375" w:rsidRDefault="00F46375" w:rsidP="00F46375"/>
    <w:p w14:paraId="667DAABA" w14:textId="368D9487" w:rsidR="004148FD" w:rsidRDefault="00F46375" w:rsidP="00521503">
      <w:r>
        <w:t>This question gets at the heart of the purpose for these parables. Here is the context: “</w:t>
      </w:r>
      <w:r w:rsidRPr="00882A7F">
        <w:t>Now the tax collectors and sinners were</w:t>
      </w:r>
      <w:r>
        <w:t xml:space="preserve"> all drawing near to hear him.</w:t>
      </w:r>
      <w:r w:rsidRPr="00882A7F">
        <w:t xml:space="preserve"> And the Pharisees and</w:t>
      </w:r>
      <w:r>
        <w:t xml:space="preserve"> the scribes grumbled, saying, ‘</w:t>
      </w:r>
      <w:r w:rsidRPr="00882A7F">
        <w:t>This man receives sinners and eats with them.</w:t>
      </w:r>
      <w:r>
        <w:t>’</w:t>
      </w:r>
      <w:r w:rsidRPr="00882A7F">
        <w:t>”</w:t>
      </w:r>
      <w:r>
        <w:t xml:space="preserve"> (Luke 15:1-2)</w:t>
      </w:r>
      <w:r>
        <w:t xml:space="preserve"> Jesus responds with the three parables mentioned above.</w:t>
      </w:r>
    </w:p>
    <w:p w14:paraId="77B0F1A6" w14:textId="77777777" w:rsidR="00F46375" w:rsidRDefault="00F46375" w:rsidP="00F46375"/>
    <w:p w14:paraId="5A3377EC" w14:textId="77777777" w:rsidR="00F46375" w:rsidRDefault="00F46375" w:rsidP="00F46375">
      <w:r>
        <w:t xml:space="preserve">We can infer from the repeated mentions of the celebration that Jesus was joyful at the response of these sinners—in contrast to the bitter disdain of the Pharisees and scribes. The parables justify the rejoicing that accompanied these sinners “drawing near to hear.” </w:t>
      </w:r>
    </w:p>
    <w:p w14:paraId="699FABD6" w14:textId="77777777" w:rsidR="00F46375" w:rsidRDefault="00F46375" w:rsidP="00F46375"/>
    <w:p w14:paraId="370F285E" w14:textId="0CB544EB" w:rsidR="00F46375" w:rsidRDefault="00F46375" w:rsidP="00F46375">
      <w:r>
        <w:t xml:space="preserve">There is joy when a mission has been accomplished, </w:t>
      </w:r>
      <w:r w:rsidR="00C24548">
        <w:t>rejoicing when a search is over. A</w:t>
      </w:r>
      <w:r>
        <w:t xml:space="preserve">nd of course, any parent can relate to the joy that one would feel over </w:t>
      </w:r>
      <w:r>
        <w:lastRenderedPageBreak/>
        <w:t>finding a lost child. When we und</w:t>
      </w:r>
      <w:bookmarkStart w:id="0" w:name="_GoBack"/>
      <w:bookmarkEnd w:id="0"/>
      <w:r>
        <w:t>erstand the Father’s love for his children, we can better appreciate the celebration for any who returns home.</w:t>
      </w:r>
    </w:p>
    <w:p w14:paraId="418061F8" w14:textId="77777777" w:rsidR="00F46375" w:rsidRDefault="00F46375" w:rsidP="00F46375"/>
    <w:p w14:paraId="47DE4F1B" w14:textId="1210CAA1" w:rsidR="00F46375" w:rsidRDefault="00F46375" w:rsidP="00F46375">
      <w:r>
        <w:t xml:space="preserve">Perhaps the party also indicates the difficulty of true repentance. Frankly, it’s not that hard to “stay at home” like the older brother and do the right thing. It comes easily for some. But for one who has wandered off and become a slave to sin, turning his or her life around and having the humility to come home, the contrition to beg for forgiveness, and the determination to change—that’s a cause for heavenly celebration. </w:t>
      </w:r>
    </w:p>
    <w:p w14:paraId="385AA03B" w14:textId="77777777" w:rsidR="00F46375" w:rsidRDefault="00F46375" w:rsidP="00F46375"/>
    <w:p w14:paraId="340AF95C" w14:textId="6979E421" w:rsidR="009D38EC" w:rsidRDefault="00F46375">
      <w:r>
        <w:t>Another lesson we can draw from these parables is this:</w:t>
      </w:r>
      <w:r w:rsidR="00A276E7" w:rsidRPr="00A276E7">
        <w:t xml:space="preserve"> you don’t get a party for doing the right thing. The older brother who stayed home was blessed to be i</w:t>
      </w:r>
      <w:r w:rsidR="004148FD">
        <w:t>n the father’s presence</w:t>
      </w:r>
      <w:r w:rsidR="00A276E7" w:rsidRPr="00A276E7">
        <w:t xml:space="preserve"> and had a great inheritance waiting for him. But he didn’t get a </w:t>
      </w:r>
      <w:r w:rsidR="00882A7F">
        <w:t>celebration</w:t>
      </w:r>
      <w:r w:rsidR="00A276E7" w:rsidRPr="00A276E7">
        <w:t xml:space="preserve"> for doing what he was supposed to do. </w:t>
      </w:r>
      <w:r w:rsidR="004148FD">
        <w:t xml:space="preserve">As Jesus says in another passage: </w:t>
      </w:r>
      <w:r w:rsidR="00A276E7" w:rsidRPr="00A276E7">
        <w:t>“So you also, when you have done all that you were commanded, say, ‘We are unworthy servants; we have only done what was our duty.’”</w:t>
      </w:r>
      <w:r w:rsidR="00882A7F">
        <w:t xml:space="preserve"> (Luke 17:10</w:t>
      </w:r>
      <w:r w:rsidR="00A276E7">
        <w:t>)</w:t>
      </w:r>
      <w:r w:rsidR="00A276E7">
        <w:br/>
      </w:r>
    </w:p>
    <w:p w14:paraId="240D1AE3" w14:textId="5632D1CE" w:rsidR="009D38EC" w:rsidRDefault="00CC43B3">
      <w:r>
        <w:t>If you ha</w:t>
      </w:r>
      <w:r w:rsidR="00534EC6">
        <w:t>ve never strayed</w:t>
      </w:r>
      <w:r w:rsidR="009D38EC">
        <w:t xml:space="preserve"> far from home</w:t>
      </w:r>
      <w:r w:rsidR="00534EC6">
        <w:t xml:space="preserve"> (spiritually speaking)</w:t>
      </w:r>
      <w:r w:rsidR="009D38EC">
        <w:t xml:space="preserve">, </w:t>
      </w:r>
      <w:r w:rsidR="00534EC6">
        <w:t>how blessed you are!</w:t>
      </w:r>
      <w:r w:rsidR="009D38EC">
        <w:t xml:space="preserve"> </w:t>
      </w:r>
      <w:r>
        <w:t>If you ha</w:t>
      </w:r>
      <w:r w:rsidR="009D38EC">
        <w:t xml:space="preserve">ve avoided the pitfalls of various fleshly temptations, if you’ve always “just said ‘no’”, if you’ve never considered quitting the Lord and his church—wonderful. But don’t expect a party. You’re just doing what you’re supposed to do. </w:t>
      </w:r>
    </w:p>
    <w:p w14:paraId="25CD2F7D" w14:textId="77777777" w:rsidR="001D3D5C" w:rsidRDefault="001D3D5C"/>
    <w:p w14:paraId="4BA38AA7" w14:textId="77777777" w:rsidR="00521503" w:rsidRDefault="001D3D5C">
      <w:r>
        <w:t>If, however, you hav</w:t>
      </w:r>
      <w:r w:rsidR="009D38EC">
        <w:t>e left home and the Lord and gone out to see what the deceptive ways of sin have to offer</w:t>
      </w:r>
      <w:r w:rsidR="004148FD">
        <w:t>, you’ve</w:t>
      </w:r>
      <w:r>
        <w:t xml:space="preserve"> surely found that the world </w:t>
      </w:r>
      <w:r w:rsidR="004148FD">
        <w:t>offers</w:t>
      </w:r>
      <w:r w:rsidR="009D38EC">
        <w:t xml:space="preserve"> a hollow and short-lived satisfaction</w:t>
      </w:r>
      <w:r>
        <w:t xml:space="preserve"> at best</w:t>
      </w:r>
      <w:r w:rsidR="009D38EC">
        <w:t>. Have the courage and good sense to realize you were better off in the</w:t>
      </w:r>
      <w:r w:rsidR="004148FD">
        <w:t xml:space="preserve"> Father’s house. Come home. He’s waiting</w:t>
      </w:r>
      <w:r w:rsidR="009D38EC">
        <w:t xml:space="preserve"> to celebrate over you.</w:t>
      </w:r>
    </w:p>
    <w:p w14:paraId="172BD1D2" w14:textId="77777777" w:rsidR="00534EC6" w:rsidRDefault="00534EC6"/>
    <w:p w14:paraId="5C72A71C" w14:textId="77777777" w:rsidR="00534EC6" w:rsidRDefault="00534EC6"/>
    <w:p w14:paraId="3581C5A0" w14:textId="77777777" w:rsidR="00534EC6" w:rsidRDefault="00534EC6"/>
    <w:p w14:paraId="03151FD4" w14:textId="77777777" w:rsidR="00534EC6" w:rsidRDefault="00534EC6" w:rsidP="00534EC6">
      <w:r>
        <w:t>Scripture quotations are from The Holy Bible, English Standard Version (ESV), copyright © 2001 by Crossway. Used by permission. All rights reserved.</w:t>
      </w:r>
    </w:p>
    <w:p w14:paraId="071D1E03" w14:textId="77777777" w:rsidR="00534EC6" w:rsidRPr="00A276E7" w:rsidRDefault="00534EC6"/>
    <w:sectPr w:rsidR="00534EC6" w:rsidRPr="00A276E7" w:rsidSect="005215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21503"/>
    <w:rsid w:val="001D3D5C"/>
    <w:rsid w:val="004148FD"/>
    <w:rsid w:val="00521503"/>
    <w:rsid w:val="00534EC6"/>
    <w:rsid w:val="00882A7F"/>
    <w:rsid w:val="009D38EC"/>
    <w:rsid w:val="00A276E7"/>
    <w:rsid w:val="00C24548"/>
    <w:rsid w:val="00CC43B3"/>
    <w:rsid w:val="00F463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5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B"/>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656</Words>
  <Characters>3745</Characters>
  <Application>Microsoft Macintosh Word</Application>
  <DocSecurity>0</DocSecurity>
  <Lines>31</Lines>
  <Paragraphs>8</Paragraphs>
  <ScaleCrop>false</ScaleCrop>
  <Company>South Fayetteville church of Christ</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Reynolds</dc:creator>
  <cp:keywords/>
  <cp:lastModifiedBy>Eric Reynolds</cp:lastModifiedBy>
  <cp:revision>5</cp:revision>
  <dcterms:created xsi:type="dcterms:W3CDTF">2013-05-01T13:18:00Z</dcterms:created>
  <dcterms:modified xsi:type="dcterms:W3CDTF">2014-02-17T21:59:00Z</dcterms:modified>
</cp:coreProperties>
</file>